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E73E39">
        <w:t>2</w:t>
      </w:r>
      <w:r w:rsidR="00D32D83">
        <w:t>7 Hydref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524C38" w:rsidRPr="00634924">
        <w:t>Dafydd</w:t>
      </w:r>
      <w:r w:rsidR="00524C38">
        <w:t xml:space="preserve"> </w:t>
      </w:r>
      <w:r w:rsidR="00F7788C">
        <w:t xml:space="preserve">E </w:t>
      </w:r>
      <w:r w:rsidR="00524C38">
        <w:t xml:space="preserve">Evans, Paul Hughes, </w:t>
      </w:r>
      <w:r w:rsidR="00AC6D31">
        <w:t xml:space="preserve">Gareth W Jones, </w:t>
      </w:r>
      <w:r w:rsidR="00524C38">
        <w:t xml:space="preserve">Deryck </w:t>
      </w:r>
      <w:r w:rsidR="00AC6D31">
        <w:t xml:space="preserve">Lewis, Gwen Lloyd, William N Owen, </w:t>
      </w:r>
      <w:r w:rsidR="00524C38">
        <w:t>Geraint Wigley,</w:t>
      </w:r>
      <w:r w:rsidR="00524C38" w:rsidRPr="006C1A5D">
        <w:t xml:space="preserve"> </w:t>
      </w:r>
      <w:r w:rsidR="006C1A5D">
        <w:t>Ann Williams</w:t>
      </w:r>
      <w:r w:rsidR="00CD3207">
        <w:t>,</w:t>
      </w:r>
      <w:r w:rsidR="00CD3207" w:rsidRPr="00CD3207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AC6D31">
        <w:t xml:space="preserve">Aled O Griffiths, </w:t>
      </w:r>
      <w:r w:rsidR="00CF02EB">
        <w:t>Siôn</w:t>
      </w:r>
      <w:r w:rsidR="00CF02EB">
        <w:rPr>
          <w:bCs/>
          <w:lang w:val="en-GB"/>
        </w:rPr>
        <w:t xml:space="preserve"> </w:t>
      </w:r>
      <w:r w:rsidR="00CF02EB">
        <w:t xml:space="preserve">Ifans, </w:t>
      </w:r>
      <w:r w:rsidR="00AC6D31">
        <w:t>D Gwyn Jones, John Pughe Jones,</w:t>
      </w:r>
      <w:r w:rsidR="00AC6D31" w:rsidRPr="00162DFF">
        <w:t xml:space="preserve"> </w:t>
      </w:r>
      <w:r w:rsidR="00AC6D31">
        <w:t>S Gareth Owen, Huw M Williams.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030F18" w:rsidRDefault="00030F18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Estynodd y</w:t>
      </w:r>
      <w:r w:rsidR="00EB754A">
        <w:rPr>
          <w:bCs/>
          <w:lang w:val="en-GB"/>
        </w:rPr>
        <w:t xml:space="preserve"> Cadeirydd </w:t>
      </w:r>
      <w:r>
        <w:rPr>
          <w:bCs/>
          <w:lang w:val="en-GB"/>
        </w:rPr>
        <w:t>croeso i pawb a dymunodd gwelliant buan i Isaac, mab Cyng Paul Hughes.</w:t>
      </w:r>
    </w:p>
    <w:p w:rsidR="00EB754A" w:rsidRDefault="00EB754A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141418">
        <w:rPr>
          <w:b/>
          <w:bCs/>
          <w:lang w:val="en-GB"/>
        </w:rPr>
        <w:t>52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D32D83">
        <w:rPr>
          <w:b/>
          <w:bCs/>
          <w:lang w:val="en-GB"/>
        </w:rPr>
        <w:t>29</w:t>
      </w:r>
      <w:r w:rsidR="00FE3CDD">
        <w:rPr>
          <w:b/>
          <w:bCs/>
          <w:lang w:val="en-GB"/>
        </w:rPr>
        <w:t xml:space="preserve"> M</w:t>
      </w:r>
      <w:r w:rsidR="00D32D83">
        <w:rPr>
          <w:b/>
          <w:bCs/>
          <w:lang w:val="en-GB"/>
        </w:rPr>
        <w:t>edi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F92B7D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141418">
        <w:rPr>
          <w:b/>
          <w:bCs/>
          <w:lang w:val="en-GB"/>
        </w:rPr>
        <w:t>53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A274F5" w:rsidRDefault="00030F18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49.3</w:t>
      </w:r>
      <w:r>
        <w:rPr>
          <w:bCs/>
          <w:lang w:val="en-GB"/>
        </w:rPr>
        <w:tab/>
        <w:t>Dyfodol Ysgol Bro Hyddgen Machynlleth.  Cyflwynodd y Clerc copi o llythr gan Betsan Ifan, Cyngor Sir Powys sydd wedi cael ei gyrru i rhieni y plant am y cynlluniau at y dyfodol.</w:t>
      </w:r>
    </w:p>
    <w:p w:rsidR="00030F18" w:rsidRDefault="00030F18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50.2</w:t>
      </w:r>
      <w:r>
        <w:rPr>
          <w:bCs/>
          <w:lang w:val="en-GB"/>
        </w:rPr>
        <w:tab/>
        <w:t>Newidiadau i terfynau yr ardal etholaeth.  Yn dilyn trafodaeth cytunwyd dewis cyntaf y Cyngor Cymuned fyddai cadw Sir Trefaldwyn.  Ail ddewis y Cyngor fyddai cysylltu ardal Dyffryn Dyfi gyda De Merionydd.</w:t>
      </w:r>
    </w:p>
    <w:p w:rsidR="00FC009F" w:rsidRDefault="00FC009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50.3</w:t>
      </w:r>
      <w:r>
        <w:rPr>
          <w:bCs/>
          <w:lang w:val="en-GB"/>
        </w:rPr>
        <w:tab/>
        <w:t>Cyfarfod i thrafod dyfodol Rheiffordd Corris.  Cadarnhaodd y Clerc ei fod wedi mynychu y cyfarfod a rhoddodd crynodeb o’r datblygidau mae’r Rheilffordd yn ystyried at y dyfodol.</w:t>
      </w:r>
    </w:p>
    <w:p w:rsidR="00FC009F" w:rsidRDefault="00FC009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51.4</w:t>
      </w:r>
      <w:r>
        <w:rPr>
          <w:bCs/>
          <w:lang w:val="en-GB"/>
        </w:rPr>
        <w:tab/>
        <w:t>Cyflwr Cae’r Efail Llanwrin.  Eglurodd Cyng William Owen ei fod yn pryderu fod y problemau sbwriel yn cynyddu.  Cytunwyd cysylltu gyda Tai Canolbarth Cymru.</w:t>
      </w:r>
    </w:p>
    <w:p w:rsidR="00030F18" w:rsidRDefault="00030F18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</w:t>
      </w:r>
      <w:r w:rsidR="00141418">
        <w:rPr>
          <w:b/>
          <w:bCs/>
          <w:lang w:val="en-GB"/>
        </w:rPr>
        <w:t>54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ED5233" w:rsidRDefault="00ED5233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54.1</w:t>
      </w:r>
      <w:r w:rsidR="0082618F">
        <w:rPr>
          <w:lang w:val="en-GB" w:eastAsia="en-GB"/>
        </w:rPr>
        <w:tab/>
      </w:r>
      <w:r>
        <w:rPr>
          <w:lang w:val="en-GB" w:eastAsia="en-GB"/>
        </w:rPr>
        <w:t>NMA/</w:t>
      </w:r>
      <w:r w:rsidR="00B8596F">
        <w:rPr>
          <w:lang w:val="en-GB" w:eastAsia="en-GB"/>
        </w:rPr>
        <w:t>2016/0</w:t>
      </w:r>
      <w:r>
        <w:rPr>
          <w:lang w:val="en-GB" w:eastAsia="en-GB"/>
        </w:rPr>
        <w:t>075</w:t>
      </w:r>
      <w:r w:rsidR="00B8596F">
        <w:rPr>
          <w:lang w:val="en-GB" w:eastAsia="en-GB"/>
        </w:rPr>
        <w:t>.</w:t>
      </w:r>
      <w:r>
        <w:rPr>
          <w:lang w:val="en-GB" w:eastAsia="en-GB"/>
        </w:rPr>
        <w:t xml:space="preserve">  C</w:t>
      </w:r>
      <w:r w:rsidR="00B8596F">
        <w:rPr>
          <w:lang w:val="en-GB" w:eastAsia="en-GB"/>
        </w:rPr>
        <w:t xml:space="preserve">ais i </w:t>
      </w:r>
      <w:r>
        <w:rPr>
          <w:lang w:val="en-GB" w:eastAsia="en-GB"/>
        </w:rPr>
        <w:t>newid amodau cais cynllunio P/2016/0634 yn Garden Cottage, Llwyngwern, Pantperthog.  Cytunwyd peidio rhoi barn.</w:t>
      </w:r>
    </w:p>
    <w:p w:rsidR="00B404C2" w:rsidRDefault="00B404C2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141418">
        <w:rPr>
          <w:b/>
          <w:bCs/>
          <w:lang w:val="en-GB"/>
        </w:rPr>
        <w:t>55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3B2D88" w:rsidRDefault="00E427F7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B21158" w:rsidRPr="00B21158" w:rsidRDefault="00B21158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141418">
        <w:rPr>
          <w:b/>
          <w:bCs/>
          <w:lang w:val="en-GB"/>
        </w:rPr>
        <w:t>56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E427F7" w:rsidRDefault="00E427F7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56.1</w:t>
      </w:r>
      <w:r>
        <w:rPr>
          <w:bCs/>
          <w:lang w:val="en-GB"/>
        </w:rPr>
        <w:tab/>
        <w:t xml:space="preserve">Cronfa </w:t>
      </w:r>
      <w:r w:rsidR="00ED5233">
        <w:rPr>
          <w:bCs/>
          <w:lang w:val="en-GB"/>
        </w:rPr>
        <w:t xml:space="preserve">Cymunedol Melynau Gwynt </w:t>
      </w:r>
      <w:r w:rsidR="0032636B">
        <w:rPr>
          <w:bCs/>
          <w:lang w:val="en-GB"/>
        </w:rPr>
        <w:t>Dyffryn Dulas.  Eglurodd Cyng Gwen Lloyd fod dau cais am arian wedi cael eu derbyn gan y cronfa.  Mae’n debyg mi fydd cyfle arall yn agor i ceisio am arian cyn bo hir.</w:t>
      </w:r>
    </w:p>
    <w:p w:rsidR="00ED5233" w:rsidRDefault="0032636B" w:rsidP="00F4276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56.2</w:t>
      </w:r>
      <w:r w:rsidR="0082559E">
        <w:rPr>
          <w:bCs/>
          <w:lang w:val="en-GB"/>
        </w:rPr>
        <w:tab/>
      </w:r>
      <w:r w:rsidR="004A5D7D">
        <w:rPr>
          <w:bCs/>
          <w:lang w:val="en-GB"/>
        </w:rPr>
        <w:t>Ysgol Bro Hy</w:t>
      </w:r>
      <w:r>
        <w:rPr>
          <w:bCs/>
          <w:lang w:val="en-GB"/>
        </w:rPr>
        <w:t>d</w:t>
      </w:r>
      <w:r w:rsidR="004A5D7D">
        <w:rPr>
          <w:bCs/>
          <w:lang w:val="en-GB"/>
        </w:rPr>
        <w:t xml:space="preserve">dgen Machynlleth.  </w:t>
      </w:r>
      <w:r>
        <w:rPr>
          <w:bCs/>
          <w:lang w:val="en-GB"/>
        </w:rPr>
        <w:t xml:space="preserve">Rhoddodd </w:t>
      </w:r>
      <w:r w:rsidR="004A5D7D">
        <w:rPr>
          <w:bCs/>
          <w:lang w:val="en-GB"/>
        </w:rPr>
        <w:t>Cyng G</w:t>
      </w:r>
      <w:r>
        <w:rPr>
          <w:bCs/>
          <w:lang w:val="en-GB"/>
        </w:rPr>
        <w:t xml:space="preserve">wilym </w:t>
      </w:r>
      <w:r w:rsidR="004A5D7D">
        <w:rPr>
          <w:bCs/>
          <w:lang w:val="en-GB"/>
        </w:rPr>
        <w:t xml:space="preserve">Fychan </w:t>
      </w:r>
      <w:r>
        <w:rPr>
          <w:bCs/>
          <w:lang w:val="en-GB"/>
        </w:rPr>
        <w:t xml:space="preserve">mwy o fanylion am y cynllyn i codi adeiladau newydd i’r Ysgol.  Mae yna rhai pryderon am dyfodol safle presennol Ysgol y Plant Iau a dyfodol y caeau chwarae ond rhaid croeso </w:t>
      </w:r>
      <w:r w:rsidR="00ED5233">
        <w:rPr>
          <w:bCs/>
          <w:lang w:val="en-GB"/>
        </w:rPr>
        <w:t>y buddsoddiad yn dyfodol yr Ysgol.  Gofynodd Cyng Dafydd Evans os fyddai y cynlluiau yn creu unrhyw bygythiad i ddyfodol Ysgol Glantwymyn.  Eglurodd Cyng Gwilym Fychan ei fod ddim yn rhagweld unrhyw bygythiad oherwydd cryfder y ffederasiwn.</w:t>
      </w:r>
    </w:p>
    <w:p w:rsidR="00ED5233" w:rsidRDefault="00ED5233" w:rsidP="00F4276A">
      <w:pPr>
        <w:ind w:left="-567"/>
        <w:jc w:val="both"/>
        <w:rPr>
          <w:bCs/>
          <w:lang w:val="en-GB"/>
        </w:rPr>
      </w:pPr>
    </w:p>
    <w:p w:rsidR="009A53CB" w:rsidRDefault="009A53CB" w:rsidP="00F4276A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82559E">
        <w:rPr>
          <w:b/>
          <w:bCs/>
          <w:lang w:val="en-GB"/>
        </w:rPr>
        <w:t>5</w:t>
      </w:r>
      <w:r w:rsidR="00141418">
        <w:rPr>
          <w:b/>
          <w:bCs/>
          <w:lang w:val="en-GB"/>
        </w:rPr>
        <w:t>7</w:t>
      </w:r>
      <w:r w:rsidR="00DA4CD5" w:rsidRPr="003C0491">
        <w:rPr>
          <w:b/>
          <w:bCs/>
          <w:lang w:val="en-GB"/>
        </w:rPr>
        <w:t>. Gohebiaeth.</w:t>
      </w:r>
    </w:p>
    <w:p w:rsidR="00CF141E" w:rsidRDefault="0082559E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9A53CB">
        <w:rPr>
          <w:bCs/>
          <w:lang w:val="en-GB"/>
        </w:rPr>
        <w:t>7</w:t>
      </w:r>
      <w:r>
        <w:rPr>
          <w:bCs/>
          <w:lang w:val="en-GB"/>
        </w:rPr>
        <w:t>.1</w:t>
      </w:r>
      <w:r w:rsidR="003B2D88">
        <w:rPr>
          <w:bCs/>
          <w:lang w:val="en-GB"/>
        </w:rPr>
        <w:tab/>
      </w:r>
      <w:r w:rsidR="00CF141E">
        <w:rPr>
          <w:bCs/>
          <w:lang w:val="en-GB"/>
        </w:rPr>
        <w:t>E-bost gan Tracey Evans, Cyngor Sir Powys ynglyn ac ymgynghoriad BT am dyfodol nifer blwch ffon o fewn Cyngor Sir Powys.  Eglurodd y Clerc fod yna saith blwch ffonio o dan bygythiad o fewn ardal Cyngor Bro Glantwymyn.  Yn dilyn trafodaeth cytunwyd gwneud cais i cadw y tri blwch ffon yng Abercegir, Cemmaes Road, a Chwm Ceirig.  Cytunwud hefyd gwneud cais i ceisio fabwysiadu y pedwar blwch ffon arall sydd o dan bygythiad.</w:t>
      </w:r>
    </w:p>
    <w:p w:rsidR="009A53CB" w:rsidRDefault="00CF141E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57.2  Gohebiaeth gan Cyngor Sir Powys ynglyn y Cynllyn Datblygu Lleol.  Eglurodd Cyng G</w:t>
      </w:r>
      <w:r w:rsidR="0032636B">
        <w:rPr>
          <w:bCs/>
          <w:lang w:val="en-GB"/>
        </w:rPr>
        <w:t xml:space="preserve">wilym </w:t>
      </w:r>
      <w:r>
        <w:rPr>
          <w:bCs/>
          <w:lang w:val="en-GB"/>
        </w:rPr>
        <w:t xml:space="preserve">Fychan y sefyllfa </w:t>
      </w:r>
      <w:r w:rsidR="004B3A72">
        <w:rPr>
          <w:bCs/>
          <w:lang w:val="en-GB"/>
        </w:rPr>
        <w:t xml:space="preserve">diweddaraf </w:t>
      </w:r>
      <w:r>
        <w:rPr>
          <w:bCs/>
          <w:lang w:val="en-GB"/>
        </w:rPr>
        <w:t>gyda’</w:t>
      </w:r>
      <w:r w:rsidR="004B3A72">
        <w:rPr>
          <w:bCs/>
          <w:lang w:val="en-GB"/>
        </w:rPr>
        <w:t>r Cynllyn.</w:t>
      </w:r>
    </w:p>
    <w:p w:rsidR="004B3A72" w:rsidRDefault="004B3A72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57.3</w:t>
      </w:r>
      <w:r>
        <w:rPr>
          <w:bCs/>
          <w:lang w:val="en-GB"/>
        </w:rPr>
        <w:tab/>
        <w:t>E-bost gyda gwahoddiad gan Adrian Ramsay, Canolfan y Dechnoleg Amgen yn Estyn croeso i aelodau y Cyngor Cymuned mynychu agoriad llwybr newydd.</w:t>
      </w:r>
    </w:p>
    <w:p w:rsidR="004B3A72" w:rsidRDefault="004B3A72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57.4</w:t>
      </w:r>
      <w:r>
        <w:rPr>
          <w:bCs/>
          <w:lang w:val="en-GB"/>
        </w:rPr>
        <w:tab/>
        <w:t>E-bost gan Eleanor Jones gyda cofnodion Llywodraethwyr Ffederasiwn Carno, Glantwymyn a Llanbrynmair.</w:t>
      </w:r>
    </w:p>
    <w:p w:rsidR="004B3A72" w:rsidRDefault="004B3A72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57.5</w:t>
      </w:r>
      <w:r>
        <w:rPr>
          <w:bCs/>
          <w:lang w:val="en-GB"/>
        </w:rPr>
        <w:tab/>
        <w:t>Gohebiaeth gan cwmni Greenfingers yn cynnig gwasanethau torri gwair.</w:t>
      </w:r>
    </w:p>
    <w:p w:rsidR="004B3A72" w:rsidRDefault="004B3A72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57.6</w:t>
      </w:r>
      <w:r>
        <w:rPr>
          <w:bCs/>
          <w:lang w:val="en-GB"/>
        </w:rPr>
        <w:tab/>
        <w:t>E-bost gan Steven Tibbetts, Wales Rally GB gyda manylion y rali.  Cytunwyd ysgrifennu at Wales Rally GB a gofyn am y manylion yn llawer mwy prydlon y blwyddyn nesaf.</w:t>
      </w:r>
    </w:p>
    <w:p w:rsidR="004B3A72" w:rsidRDefault="004B3A72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57.7</w:t>
      </w:r>
      <w:r>
        <w:rPr>
          <w:bCs/>
          <w:lang w:val="en-GB"/>
        </w:rPr>
        <w:tab/>
        <w:t xml:space="preserve">E-bost gan Andrea Blayney ar rhan Grwp Cydweithredol Gofal Iechyd y Canolbarth </w:t>
      </w:r>
      <w:r w:rsidR="00E427F7">
        <w:rPr>
          <w:bCs/>
          <w:lang w:val="en-GB"/>
        </w:rPr>
        <w:t>gyda rhaglen o cyfarfodydd lleol.</w:t>
      </w:r>
    </w:p>
    <w:p w:rsidR="00E427F7" w:rsidRDefault="00E427F7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57.8</w:t>
      </w:r>
      <w:r>
        <w:rPr>
          <w:bCs/>
          <w:lang w:val="en-GB"/>
        </w:rPr>
        <w:tab/>
        <w:t>E-bost gan Lyn Cadwallader, Un Llais Cymru ynglyn a datganiad gan Lywodraeth Cymru yn ymwneud a diwygio Llywodraeth Leol.</w:t>
      </w:r>
    </w:p>
    <w:p w:rsidR="00E427F7" w:rsidRDefault="00E427F7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57.9</w:t>
      </w:r>
      <w:r>
        <w:rPr>
          <w:bCs/>
          <w:lang w:val="en-GB"/>
        </w:rPr>
        <w:tab/>
        <w:t>E-bost gan Paul Egan, Un Llais Cymru ynglyn a’r Gwasanaethau Ymgynhoraieth sydd ar gael.</w:t>
      </w:r>
    </w:p>
    <w:p w:rsidR="003B2D88" w:rsidRDefault="003B2D88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015757">
        <w:rPr>
          <w:b/>
          <w:bCs/>
          <w:lang w:val="en-GB"/>
        </w:rPr>
        <w:t>5</w:t>
      </w:r>
      <w:r w:rsidR="00141418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>. Unrhyw fater arall.</w:t>
      </w:r>
    </w:p>
    <w:p w:rsidR="00141418" w:rsidRDefault="0001575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141418">
        <w:rPr>
          <w:bCs/>
          <w:lang w:val="en-GB"/>
        </w:rPr>
        <w:t>8</w:t>
      </w:r>
      <w:r>
        <w:rPr>
          <w:bCs/>
          <w:lang w:val="en-GB"/>
        </w:rPr>
        <w:t>.1</w:t>
      </w:r>
      <w:r>
        <w:rPr>
          <w:bCs/>
          <w:lang w:val="en-GB"/>
        </w:rPr>
        <w:tab/>
      </w:r>
      <w:r w:rsidR="00141418">
        <w:rPr>
          <w:bCs/>
          <w:lang w:val="en-GB"/>
        </w:rPr>
        <w:t>Dyddiad cyfarfod misol Cyngor Cymuned Glantwymyn ym Mis Rhagfyr.  Cytunwyd cwrdd ar Nos Iau, 15 Rhagfyr 2016.</w:t>
      </w:r>
    </w:p>
    <w:p w:rsidR="00015757" w:rsidRDefault="0001575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141418">
        <w:rPr>
          <w:bCs/>
          <w:lang w:val="en-GB"/>
        </w:rPr>
        <w:t>8</w:t>
      </w:r>
      <w:r>
        <w:rPr>
          <w:bCs/>
          <w:lang w:val="en-GB"/>
        </w:rPr>
        <w:t>.2</w:t>
      </w:r>
      <w:r>
        <w:rPr>
          <w:bCs/>
          <w:lang w:val="en-GB"/>
        </w:rPr>
        <w:tab/>
      </w:r>
      <w:r w:rsidR="00141418">
        <w:rPr>
          <w:bCs/>
          <w:lang w:val="en-GB"/>
        </w:rPr>
        <w:t xml:space="preserve">Dyddiad cyfarfod misol Cyngor Cymuned Glantwymyn ym Mis Mai 2017.  Eglurodd y Clerc mi fydd rhaid i’r Cyngor newydd cynnal Cyfarfod Blynyddol o fewn 18 diwrnod ar ol </w:t>
      </w:r>
      <w:r w:rsidR="009A53CB">
        <w:rPr>
          <w:bCs/>
          <w:lang w:val="en-GB"/>
        </w:rPr>
        <w:t>etholiad.  Mae’n debyg mi fydd yr etholiad nesaf ar Dydd Iau, 4 Mai 2017.  Felly cy</w:t>
      </w:r>
      <w:r w:rsidR="00141418">
        <w:rPr>
          <w:bCs/>
          <w:lang w:val="en-GB"/>
        </w:rPr>
        <w:t>tunwyd cwrdd ar Nos Iau, 1</w:t>
      </w:r>
      <w:r w:rsidR="009A53CB">
        <w:rPr>
          <w:bCs/>
          <w:lang w:val="en-GB"/>
        </w:rPr>
        <w:t>8 Mai 2017</w:t>
      </w:r>
      <w:r w:rsidR="00141418">
        <w:rPr>
          <w:bCs/>
          <w:lang w:val="en-GB"/>
        </w:rPr>
        <w:t>.</w:t>
      </w:r>
    </w:p>
    <w:p w:rsidR="0002628A" w:rsidRDefault="0002628A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9A53CB">
        <w:rPr>
          <w:bCs/>
          <w:lang w:val="en-GB"/>
        </w:rPr>
        <w:t>8</w:t>
      </w:r>
      <w:r>
        <w:rPr>
          <w:bCs/>
          <w:lang w:val="en-GB"/>
        </w:rPr>
        <w:t>.3</w:t>
      </w:r>
      <w:r>
        <w:rPr>
          <w:bCs/>
          <w:lang w:val="en-GB"/>
        </w:rPr>
        <w:tab/>
      </w:r>
      <w:r w:rsidR="009A53CB">
        <w:rPr>
          <w:bCs/>
          <w:lang w:val="en-GB"/>
        </w:rPr>
        <w:t>Trefniadau Sul y Cofio.  Eglurodd y Clerc trefniadau Sul y Cofio a chadarnhaodd fod torch wedi cael ei archebu.  Cytunwyd mi fydd y Cadeirydd yn gosod y torch ar rhan y Cyngor Cymuned.</w:t>
      </w:r>
    </w:p>
    <w:p w:rsidR="009A53CB" w:rsidRDefault="009A53CB" w:rsidP="00015757">
      <w:pPr>
        <w:ind w:left="-567"/>
        <w:jc w:val="both"/>
        <w:rPr>
          <w:bCs/>
          <w:lang w:val="en-GB"/>
        </w:rPr>
      </w:pPr>
    </w:p>
    <w:p w:rsidR="008B6CF3" w:rsidRDefault="008B6CF3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Cs/>
          <w:lang w:val="en-GB"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FE3CDD">
        <w:rPr>
          <w:b/>
        </w:rPr>
        <w:t>2</w:t>
      </w:r>
      <w:r w:rsidR="00AC6D31">
        <w:rPr>
          <w:b/>
        </w:rPr>
        <w:t>4</w:t>
      </w:r>
      <w:r w:rsidR="00FE3CDD">
        <w:rPr>
          <w:b/>
        </w:rPr>
        <w:t xml:space="preserve"> </w:t>
      </w:r>
      <w:r w:rsidR="00AC6D31">
        <w:rPr>
          <w:b/>
        </w:rPr>
        <w:t>Tachwedd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sectPr w:rsidR="00006AB6" w:rsidSect="00FC3F48">
      <w:footerReference w:type="default" r:id="rId7"/>
      <w:pgSz w:w="11906" w:h="16838"/>
      <w:pgMar w:top="851" w:right="1440" w:bottom="851" w:left="1440" w:header="709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A8" w:rsidRDefault="000224A8" w:rsidP="00417DE5">
      <w:r>
        <w:separator/>
      </w:r>
    </w:p>
  </w:endnote>
  <w:endnote w:type="continuationSeparator" w:id="0">
    <w:p w:rsidR="000224A8" w:rsidRDefault="000224A8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E4">
          <w:rPr>
            <w:noProof/>
          </w:rPr>
          <w:t>15</w:t>
        </w:r>
        <w:r>
          <w:rPr>
            <w:noProof/>
          </w:rPr>
          <w:fldChar w:fldCharType="end"/>
        </w:r>
        <w:r>
          <w:t xml:space="preserve"> Cyngor Cymuned Glantwymyn 2016.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A8" w:rsidRDefault="000224A8" w:rsidP="00417DE5">
      <w:r>
        <w:separator/>
      </w:r>
    </w:p>
  </w:footnote>
  <w:footnote w:type="continuationSeparator" w:id="0">
    <w:p w:rsidR="000224A8" w:rsidRDefault="000224A8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4A8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FD2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9E4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A5D2-71F6-43B5-A754-7603307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2018-02-02T19:43:00Z</dcterms:created>
  <dcterms:modified xsi:type="dcterms:W3CDTF">2018-02-02T19:43:00Z</dcterms:modified>
</cp:coreProperties>
</file>